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505E" w14:textId="77777777" w:rsidR="005E5B99" w:rsidRDefault="00E05BAA">
      <w:pPr>
        <w:pStyle w:val="NormaleWeb"/>
        <w:spacing w:after="280"/>
        <w:ind w:left="2124" w:right="680" w:firstLine="708"/>
        <w:rPr>
          <w:rFonts w:ascii="Trebuchet MS" w:hAnsi="Trebuchet MS"/>
        </w:rPr>
      </w:pPr>
      <w:r>
        <w:rPr>
          <w:rFonts w:ascii="Trebuchet MS" w:hAnsi="Trebuchet MS"/>
        </w:rPr>
        <w:t xml:space="preserve">       REPUBBLICA ITALIANA</w:t>
      </w:r>
    </w:p>
    <w:p w14:paraId="3043ED08" w14:textId="77777777" w:rsidR="005E5B99" w:rsidRDefault="00E05BAA">
      <w:pPr>
        <w:pStyle w:val="NormaleWeb"/>
        <w:spacing w:before="280" w:after="280"/>
        <w:ind w:left="680" w:right="680" w:firstLine="709"/>
        <w:rPr>
          <w:rFonts w:ascii="Trebuchet MS" w:hAnsi="Trebuchet MS"/>
        </w:rPr>
      </w:pPr>
      <w:r>
        <w:rPr>
          <w:rFonts w:ascii="Trebuchet MS" w:hAnsi="Trebuchet MS"/>
        </w:rPr>
        <w:t xml:space="preserve">                      C O M U N E   D I   M O N Z A</w:t>
      </w:r>
    </w:p>
    <w:p w14:paraId="38E91F4D" w14:textId="77777777" w:rsidR="005E5B99" w:rsidRDefault="005E5B99">
      <w:pPr>
        <w:pStyle w:val="NormaleWeb"/>
        <w:spacing w:before="280" w:after="280" w:line="240" w:lineRule="atLeast"/>
        <w:ind w:left="680" w:right="680" w:firstLine="709"/>
        <w:rPr>
          <w:rFonts w:ascii="Trebuchet MS" w:hAnsi="Trebuchet MS"/>
        </w:rPr>
      </w:pPr>
    </w:p>
    <w:p w14:paraId="6262AD2E" w14:textId="77777777" w:rsidR="005E5B99" w:rsidRDefault="00E05BAA">
      <w:pPr>
        <w:pStyle w:val="TestoLettera"/>
        <w:spacing w:after="100" w:line="360" w:lineRule="auto"/>
        <w:ind w:left="680" w:right="680" w:firstLine="567"/>
        <w:rPr>
          <w:sz w:val="24"/>
          <w:szCs w:val="24"/>
        </w:rPr>
      </w:pPr>
      <w:r>
        <w:rPr>
          <w:b/>
          <w:i/>
          <w:sz w:val="24"/>
          <w:szCs w:val="24"/>
        </w:rPr>
        <w:t>AVVISO PUBBLICO FINALIZZATO ALL’ACQUISIZIONE DI MANIFESTAZIONI DI INTERESSE PER L’INDIVIDUAZIONE DI PARTNER CON I QUALI PARTECIPARE AL BANDO DI SELEZIONE DI PROGETTI PER L’ISTITUZIONE 0 IL RAFFORZAMENTO DI CENTRI CONTRO LE DISCRIMINAZIONI MOTIVATE DA ORIENTAMENTO SESSUALE E IDENTITA’ DI GENERE. VERBALE DI ISTRUTTORIA DELLE ISTANZE PERVENUTE E GRADUATORIA</w:t>
      </w:r>
    </w:p>
    <w:p w14:paraId="7E9AA03D" w14:textId="77777777" w:rsidR="005E5B99" w:rsidRDefault="00E05BAA">
      <w:pPr>
        <w:pStyle w:val="TestoLettera"/>
        <w:spacing w:after="100" w:line="360" w:lineRule="auto"/>
        <w:ind w:left="680" w:right="680" w:firstLine="567"/>
        <w:rPr>
          <w:sz w:val="24"/>
          <w:szCs w:val="24"/>
        </w:rPr>
      </w:pPr>
      <w:r>
        <w:rPr>
          <w:sz w:val="24"/>
          <w:szCs w:val="24"/>
        </w:rPr>
        <w:t xml:space="preserve">L’anno 2026 –  </w:t>
      </w:r>
      <w:proofErr w:type="spellStart"/>
      <w:r>
        <w:rPr>
          <w:sz w:val="24"/>
          <w:szCs w:val="24"/>
        </w:rPr>
        <w:t>duemilaventisei</w:t>
      </w:r>
      <w:proofErr w:type="spellEnd"/>
      <w:r>
        <w:rPr>
          <w:sz w:val="24"/>
          <w:szCs w:val="24"/>
        </w:rPr>
        <w:t xml:space="preserve">  –  il giorno  15 del mese di  giugno in Monza  alle ore 11:00 presso il  Municipio – piano terra nella saletta n. 14;</w:t>
      </w:r>
    </w:p>
    <w:p w14:paraId="0D023EE5" w14:textId="77777777" w:rsidR="005E5B99" w:rsidRDefault="00E05BAA">
      <w:pPr>
        <w:pStyle w:val="TestoLettera"/>
        <w:spacing w:after="100" w:line="360" w:lineRule="auto"/>
        <w:ind w:left="680" w:right="680"/>
        <w:rPr>
          <w:sz w:val="24"/>
          <w:szCs w:val="24"/>
        </w:rPr>
      </w:pPr>
      <w:r>
        <w:rPr>
          <w:sz w:val="24"/>
          <w:szCs w:val="24"/>
        </w:rPr>
        <w:t xml:space="preserve">                 Premesso che:</w:t>
      </w:r>
    </w:p>
    <w:p w14:paraId="2A339F0D" w14:textId="77777777" w:rsidR="005E5B99" w:rsidRDefault="00E05BAA">
      <w:pPr>
        <w:pStyle w:val="TestoLettera"/>
        <w:spacing w:after="100" w:line="360" w:lineRule="auto"/>
        <w:ind w:left="680" w:right="680" w:firstLine="567"/>
        <w:rPr>
          <w:sz w:val="24"/>
          <w:szCs w:val="24"/>
        </w:rPr>
      </w:pPr>
      <w:r>
        <w:rPr>
          <w:sz w:val="24"/>
          <w:szCs w:val="24"/>
        </w:rPr>
        <w:t>- con determina Rep/91/2026 del 14 maggio 2026 il Dipartimento per le Pari Opportunità della Presidenza del Consiglio dei Ministri ha approvato il “Bando per la selezione di progetti relativi all’istituzione o il rafforzamento di centri contro le discriminazioni motivate da orientamento sessuale e identità di genere”;</w:t>
      </w:r>
    </w:p>
    <w:p w14:paraId="1969709E" w14:textId="77777777" w:rsidR="005E5B99" w:rsidRDefault="00E05BAA">
      <w:pPr>
        <w:pStyle w:val="TestoLettera"/>
        <w:spacing w:after="100" w:line="360" w:lineRule="auto"/>
        <w:ind w:left="680" w:right="680" w:firstLine="567"/>
        <w:rPr>
          <w:sz w:val="24"/>
          <w:szCs w:val="24"/>
        </w:rPr>
      </w:pPr>
      <w:r>
        <w:rPr>
          <w:sz w:val="24"/>
          <w:szCs w:val="24"/>
        </w:rPr>
        <w:t>- questa Amministrazione Comunale ha interesse a partecipare al Bando al fine di poter rafforzare e potenziare sul territorio di Monza il Centro contro le discriminazioni motivate da orientamento sessuale e identità di genere già operativo;</w:t>
      </w:r>
    </w:p>
    <w:p w14:paraId="7D122E64" w14:textId="77777777" w:rsidR="005E5B99" w:rsidRDefault="00E05BAA">
      <w:pPr>
        <w:pStyle w:val="TestoLettera"/>
        <w:spacing w:after="100" w:line="360" w:lineRule="auto"/>
        <w:ind w:left="680" w:right="680" w:firstLine="567"/>
        <w:rPr>
          <w:sz w:val="24"/>
          <w:szCs w:val="24"/>
        </w:rPr>
      </w:pPr>
      <w:r>
        <w:rPr>
          <w:sz w:val="24"/>
          <w:szCs w:val="24"/>
        </w:rPr>
        <w:t>- il Comune di Monza intende aderire al Bando attraverso la costituzione di un ATS (Associazione Temporanea di Scopo) con soggetti del privato sociale che garantiscano interventi di qualità rispetto agli obiettivi specifici e che abbiano comprovata esperienza nella realizzazione e gestione di attività nei confronti delle persone LGBT+;</w:t>
      </w:r>
    </w:p>
    <w:p w14:paraId="3D8AC018" w14:textId="77777777" w:rsidR="005E5B99" w:rsidRDefault="00E05BAA">
      <w:pPr>
        <w:pStyle w:val="TestoLettera"/>
        <w:spacing w:after="100" w:line="360" w:lineRule="auto"/>
        <w:ind w:left="680" w:right="680"/>
        <w:rPr>
          <w:sz w:val="24"/>
          <w:szCs w:val="24"/>
        </w:rPr>
      </w:pPr>
      <w:r>
        <w:rPr>
          <w:sz w:val="24"/>
          <w:szCs w:val="24"/>
        </w:rPr>
        <w:t>Dato atto che:</w:t>
      </w:r>
    </w:p>
    <w:p w14:paraId="0EF825AC" w14:textId="77777777" w:rsidR="005E5B99" w:rsidRDefault="00E05BAA">
      <w:pPr>
        <w:pStyle w:val="TestoLettera"/>
        <w:spacing w:after="100" w:line="360" w:lineRule="auto"/>
        <w:ind w:left="680" w:right="680"/>
        <w:rPr>
          <w:sz w:val="24"/>
          <w:szCs w:val="24"/>
        </w:rPr>
      </w:pPr>
      <w:r>
        <w:rPr>
          <w:sz w:val="24"/>
          <w:szCs w:val="24"/>
        </w:rPr>
        <w:lastRenderedPageBreak/>
        <w:t xml:space="preserve">         -  con determinazione dirigenziale n.988/2026 è stato approvato l’Avviso pubblico per l’acquisizione di manifestazioni di interesse per l’individuazione di partner con i quali partecipare al suddetto Bando;</w:t>
      </w:r>
    </w:p>
    <w:p w14:paraId="60C9FFDD" w14:textId="77777777" w:rsidR="005E5B99" w:rsidRDefault="00E05BAA">
      <w:pPr>
        <w:pStyle w:val="TestoLettera"/>
        <w:spacing w:after="100" w:line="360" w:lineRule="auto"/>
        <w:ind w:left="680" w:right="680" w:firstLine="567"/>
        <w:rPr>
          <w:sz w:val="24"/>
          <w:szCs w:val="24"/>
        </w:rPr>
      </w:pPr>
      <w:r>
        <w:rPr>
          <w:sz w:val="24"/>
          <w:szCs w:val="24"/>
        </w:rPr>
        <w:t xml:space="preserve">- in data 01.06.2026 è stato pubblicato sul sito del Comune di Monza l’Avviso pubblico finalizzato all’acquisizione di Manifestazioni di interesse; </w:t>
      </w:r>
    </w:p>
    <w:p w14:paraId="4069ACF5" w14:textId="77777777" w:rsidR="005E5B99" w:rsidRDefault="00E05BAA">
      <w:pPr>
        <w:pStyle w:val="TestoLettera"/>
        <w:spacing w:after="100" w:line="360" w:lineRule="auto"/>
        <w:ind w:left="680" w:right="680" w:firstLine="567"/>
        <w:rPr>
          <w:sz w:val="24"/>
          <w:szCs w:val="24"/>
        </w:rPr>
      </w:pPr>
      <w:r>
        <w:rPr>
          <w:sz w:val="24"/>
          <w:szCs w:val="24"/>
        </w:rPr>
        <w:t>- entro il termine stabilito nell’Avviso Prot. Gen.  n.109031/2026, fissato per le ore 23.59 del 14.06.2026, sono pervenute via Posta Elettronica Certificata all’Ufficio Protocollo del Comune di Monza le seguenti tre candidature:</w:t>
      </w:r>
    </w:p>
    <w:p w14:paraId="311D0D85" w14:textId="77777777" w:rsidR="005E5B99" w:rsidRDefault="00E05BAA">
      <w:pPr>
        <w:pStyle w:val="TestoLettera"/>
        <w:spacing w:after="100" w:line="360" w:lineRule="auto"/>
        <w:ind w:left="680" w:right="680" w:firstLine="567"/>
      </w:pPr>
      <w:r>
        <w:rPr>
          <w:sz w:val="24"/>
          <w:szCs w:val="24"/>
        </w:rPr>
        <w:t>1. Associazione Brianza oltre l’Arcobaleno (BOA) con sede legale a Monza (prot. n.0118268 del 15.06.2026);</w:t>
      </w:r>
    </w:p>
    <w:p w14:paraId="429C6AFA" w14:textId="77777777" w:rsidR="005E5B99" w:rsidRDefault="00E05BAA">
      <w:pPr>
        <w:pStyle w:val="TestoLettera"/>
        <w:spacing w:after="100" w:line="360" w:lineRule="auto"/>
        <w:ind w:left="680" w:right="680" w:firstLine="567"/>
      </w:pPr>
      <w:r>
        <w:rPr>
          <w:sz w:val="24"/>
          <w:szCs w:val="24"/>
        </w:rPr>
        <w:t xml:space="preserve">2. </w:t>
      </w:r>
      <w:proofErr w:type="spellStart"/>
      <w:r>
        <w:rPr>
          <w:sz w:val="24"/>
          <w:szCs w:val="24"/>
        </w:rPr>
        <w:t>Medihospes</w:t>
      </w:r>
      <w:proofErr w:type="spellEnd"/>
      <w:r>
        <w:rPr>
          <w:sz w:val="24"/>
          <w:szCs w:val="24"/>
        </w:rPr>
        <w:t xml:space="preserve"> Cooperativa Sociale con sede legale a Roma (prot. n.01188116 del 15.06.2026);</w:t>
      </w:r>
    </w:p>
    <w:p w14:paraId="05C0D37D" w14:textId="77777777" w:rsidR="005E5B99" w:rsidRDefault="00E05BAA">
      <w:pPr>
        <w:pStyle w:val="TestoLettera"/>
        <w:spacing w:after="100" w:line="360" w:lineRule="auto"/>
        <w:ind w:left="680" w:right="680" w:firstLine="567"/>
        <w:rPr>
          <w:sz w:val="24"/>
          <w:szCs w:val="24"/>
        </w:rPr>
      </w:pPr>
      <w:r>
        <w:rPr>
          <w:sz w:val="24"/>
          <w:szCs w:val="24"/>
        </w:rPr>
        <w:t xml:space="preserve">3. </w:t>
      </w:r>
      <w:r>
        <w:rPr>
          <w:color w:val="000000"/>
          <w:sz w:val="24"/>
          <w:szCs w:val="24"/>
        </w:rPr>
        <w:t>Associazione A.GE.D.O. Como – Lecco</w:t>
      </w:r>
      <w:r>
        <w:rPr>
          <w:sz w:val="24"/>
          <w:szCs w:val="24"/>
        </w:rPr>
        <w:t xml:space="preserve"> con sede legale a Como (prot. n.0118342 del 15.06.2026);</w:t>
      </w:r>
    </w:p>
    <w:p w14:paraId="517E0DA5" w14:textId="77777777" w:rsidR="005E5B99" w:rsidRDefault="00E05BAA">
      <w:pPr>
        <w:pStyle w:val="TestoLettera"/>
        <w:spacing w:after="100" w:line="360" w:lineRule="auto"/>
        <w:ind w:left="680" w:right="680" w:firstLine="567"/>
        <w:rPr>
          <w:sz w:val="24"/>
          <w:szCs w:val="24"/>
        </w:rPr>
      </w:pPr>
      <w:r>
        <w:rPr>
          <w:sz w:val="24"/>
          <w:szCs w:val="24"/>
        </w:rPr>
        <w:t xml:space="preserve">La valutazione delle domande delle Associazioni che hanno aderito alla manifestazione di interesse viene effettuata dalla dr.ssa Rosangela De Luca dell’Ufficio Pari Opportunità e dalla sig.ra Fumagalli Silvia, unitamente alla Responsabile del Servizio, nonché Responsabile Unica del Procedimento, dr.ssa Vittoria </w:t>
      </w:r>
      <w:proofErr w:type="spellStart"/>
      <w:r>
        <w:rPr>
          <w:sz w:val="24"/>
          <w:szCs w:val="24"/>
        </w:rPr>
        <w:t>Mamerti</w:t>
      </w:r>
      <w:proofErr w:type="spellEnd"/>
      <w:r>
        <w:rPr>
          <w:sz w:val="24"/>
          <w:szCs w:val="24"/>
        </w:rPr>
        <w:t>.</w:t>
      </w:r>
    </w:p>
    <w:p w14:paraId="6BDE455C" w14:textId="77777777" w:rsidR="005E5B99" w:rsidRDefault="00E05BAA">
      <w:pPr>
        <w:pStyle w:val="TestoLettera"/>
        <w:spacing w:after="100" w:line="360" w:lineRule="auto"/>
        <w:ind w:left="680" w:right="680" w:firstLine="567"/>
        <w:rPr>
          <w:sz w:val="24"/>
          <w:szCs w:val="24"/>
        </w:rPr>
      </w:pPr>
      <w:r>
        <w:rPr>
          <w:sz w:val="24"/>
          <w:szCs w:val="24"/>
        </w:rPr>
        <w:t>La Manifestazione di interesse comprendeva i seguenti allegati:</w:t>
      </w:r>
    </w:p>
    <w:p w14:paraId="4917D322" w14:textId="77777777" w:rsidR="005E5B99" w:rsidRDefault="00E05BAA">
      <w:pPr>
        <w:spacing w:before="280" w:after="280" w:line="240" w:lineRule="auto"/>
        <w:ind w:left="680" w:right="680" w:firstLine="567"/>
      </w:pPr>
      <w:r>
        <w:rPr>
          <w:rFonts w:ascii="Trebuchet MS" w:eastAsia="TrebuchetMS" w:hAnsi="Trebuchet MS"/>
          <w:color w:val="000000"/>
          <w:sz w:val="24"/>
          <w:szCs w:val="24"/>
        </w:rPr>
        <w:t xml:space="preserve">Allegato A: </w:t>
      </w:r>
      <w:r>
        <w:rPr>
          <w:rFonts w:ascii="Trebuchet MS" w:eastAsia="TrebuchetMS" w:hAnsi="Trebuchet MS"/>
          <w:color w:val="000000"/>
          <w:sz w:val="24"/>
          <w:szCs w:val="24"/>
          <w:u w:val="single"/>
        </w:rPr>
        <w:t xml:space="preserve">DOMANDA DI PARTECIPAZIONE  </w:t>
      </w:r>
      <w:r>
        <w:rPr>
          <w:rFonts w:ascii="Trebuchet MS" w:eastAsia="TrebuchetMS" w:hAnsi="Trebuchet MS"/>
          <w:color w:val="000000"/>
          <w:sz w:val="24"/>
          <w:szCs w:val="24"/>
        </w:rPr>
        <w:t xml:space="preserve"> sottoscritta dal Legale </w:t>
      </w:r>
      <w:r>
        <w:rPr>
          <w:rFonts w:ascii="Trebuchet MS" w:eastAsia="TrebuchetMS" w:hAnsi="Trebuchet MS"/>
          <w:color w:val="000000"/>
          <w:sz w:val="24"/>
          <w:szCs w:val="24"/>
        </w:rPr>
        <w:tab/>
      </w:r>
      <w:r>
        <w:rPr>
          <w:rFonts w:ascii="Trebuchet MS" w:eastAsia="TrebuchetMS" w:hAnsi="Trebuchet MS"/>
          <w:color w:val="000000"/>
          <w:sz w:val="24"/>
          <w:szCs w:val="24"/>
        </w:rPr>
        <w:tab/>
        <w:t xml:space="preserve">               Rappresentante;</w:t>
      </w:r>
    </w:p>
    <w:p w14:paraId="320B8ACE" w14:textId="77777777" w:rsidR="005E5B99" w:rsidRDefault="00E05BAA">
      <w:pPr>
        <w:spacing w:before="280" w:after="280" w:line="360" w:lineRule="auto"/>
        <w:ind w:left="680" w:right="680" w:firstLine="567"/>
      </w:pPr>
      <w:r>
        <w:rPr>
          <w:rFonts w:ascii="Trebuchet MS" w:eastAsia="TrebuchetMS" w:hAnsi="Trebuchet MS"/>
          <w:color w:val="000000"/>
          <w:sz w:val="24"/>
          <w:szCs w:val="24"/>
        </w:rPr>
        <w:t xml:space="preserve">Allegato B: </w:t>
      </w:r>
      <w:r>
        <w:rPr>
          <w:rFonts w:ascii="Trebuchet MS" w:eastAsia="TrebuchetMS" w:hAnsi="Trebuchet MS"/>
          <w:color w:val="000000"/>
          <w:sz w:val="24"/>
          <w:szCs w:val="24"/>
          <w:u w:val="single"/>
        </w:rPr>
        <w:t>DICHIARAZIONE UNICA</w:t>
      </w:r>
      <w:r>
        <w:rPr>
          <w:rFonts w:ascii="Trebuchet MS" w:eastAsia="TrebuchetMS" w:hAnsi="Trebuchet MS"/>
          <w:color w:val="000000"/>
          <w:sz w:val="24"/>
          <w:szCs w:val="24"/>
        </w:rPr>
        <w:t xml:space="preserve"> con la quale il Presidente/Legale Rappresentante o eventuali soci sottoscrivono le dichiarazioni richieste per l’ammissione alla presente Manifestazione di interesse, attestanti il possesso dei requisiti inerenti </w:t>
      </w:r>
      <w:proofErr w:type="gramStart"/>
      <w:r>
        <w:rPr>
          <w:rFonts w:ascii="Trebuchet MS" w:eastAsia="TrebuchetMS" w:hAnsi="Trebuchet MS"/>
          <w:color w:val="000000"/>
          <w:sz w:val="24"/>
          <w:szCs w:val="24"/>
        </w:rPr>
        <w:t>l’inesistenza</w:t>
      </w:r>
      <w:proofErr w:type="gramEnd"/>
      <w:r>
        <w:rPr>
          <w:rFonts w:ascii="Trebuchet MS" w:eastAsia="TrebuchetMS" w:hAnsi="Trebuchet MS"/>
          <w:color w:val="000000"/>
          <w:sz w:val="24"/>
          <w:szCs w:val="24"/>
        </w:rPr>
        <w:t xml:space="preserve"> delle cause di esclusione e dei requisiti di idoneità morale, e tutte le ulteriori dichiarazioni specificate nell’Allegato B – Modulo Dichiarazione Unica;</w:t>
      </w:r>
    </w:p>
    <w:p w14:paraId="7FD8D74D" w14:textId="77777777" w:rsidR="005E5B99" w:rsidRDefault="00E05BAA">
      <w:pPr>
        <w:spacing w:before="280" w:after="280" w:line="360" w:lineRule="auto"/>
        <w:ind w:left="680" w:right="680" w:firstLine="567"/>
      </w:pPr>
      <w:r>
        <w:rPr>
          <w:rFonts w:ascii="Trebuchet MS" w:eastAsia="TrebuchetMS" w:hAnsi="Trebuchet MS"/>
          <w:color w:val="000000"/>
          <w:sz w:val="24"/>
          <w:szCs w:val="24"/>
        </w:rPr>
        <w:lastRenderedPageBreak/>
        <w:t xml:space="preserve">Allegato C: </w:t>
      </w:r>
      <w:r>
        <w:rPr>
          <w:rFonts w:ascii="Trebuchet MS" w:eastAsia="TrebuchetMS" w:hAnsi="Trebuchet MS"/>
          <w:color w:val="000000"/>
          <w:sz w:val="24"/>
          <w:szCs w:val="24"/>
          <w:u w:val="single"/>
        </w:rPr>
        <w:t>DESCRIZIONE DELL’ATTIVITA’ SVOLTA</w:t>
      </w:r>
      <w:r>
        <w:rPr>
          <w:rFonts w:ascii="Trebuchet MS" w:eastAsia="TrebuchetMS" w:hAnsi="Trebuchet MS"/>
          <w:color w:val="000000"/>
          <w:sz w:val="24"/>
          <w:szCs w:val="24"/>
        </w:rPr>
        <w:t>, con la quale si evince l’esperienza pregressa maturata in tema tutela dei diritti delle persone LGBT+:</w:t>
      </w:r>
    </w:p>
    <w:p w14:paraId="3CC89657" w14:textId="77777777" w:rsidR="005E5B99" w:rsidRDefault="00E05BAA">
      <w:pPr>
        <w:spacing w:before="280" w:after="280" w:line="360" w:lineRule="auto"/>
        <w:ind w:left="680" w:right="680" w:firstLine="567"/>
      </w:pPr>
      <w:r>
        <w:rPr>
          <w:rFonts w:ascii="Trebuchet MS" w:eastAsia="TrebuchetMS" w:hAnsi="Trebuchet MS"/>
          <w:color w:val="000000"/>
          <w:sz w:val="24"/>
          <w:szCs w:val="24"/>
        </w:rPr>
        <w:t xml:space="preserve">Allegato D: </w:t>
      </w:r>
      <w:r>
        <w:rPr>
          <w:rFonts w:ascii="Trebuchet MS" w:eastAsia="TrebuchetMS" w:hAnsi="Trebuchet MS"/>
          <w:color w:val="000000"/>
          <w:sz w:val="24"/>
          <w:szCs w:val="24"/>
          <w:u w:val="single"/>
        </w:rPr>
        <w:t>REQUISITI DI PARTECIPAZIONE</w:t>
      </w:r>
      <w:r>
        <w:rPr>
          <w:rFonts w:ascii="Trebuchet MS" w:eastAsia="TrebuchetMS" w:hAnsi="Trebuchet MS"/>
          <w:b/>
          <w:color w:val="000000"/>
          <w:sz w:val="24"/>
          <w:szCs w:val="24"/>
          <w:u w:val="single"/>
        </w:rPr>
        <w:t>:</w:t>
      </w:r>
      <w:r>
        <w:rPr>
          <w:rFonts w:ascii="Trebuchet MS" w:eastAsia="TrebuchetMS" w:hAnsi="Trebuchet MS"/>
          <w:color w:val="000000"/>
          <w:sz w:val="24"/>
          <w:szCs w:val="24"/>
        </w:rPr>
        <w:t xml:space="preserve"> con il quale il Presidente/Legale Rappresentante attesta i requisiti di partecipazione in possesso, all’atto della compilazione della domanda. Alla dichiarazione vanno allegati i documenti comprovanti tali requisiti.</w:t>
      </w:r>
    </w:p>
    <w:p w14:paraId="763C5AB3" w14:textId="77777777" w:rsidR="005E5B99" w:rsidRDefault="00E05BAA">
      <w:pPr>
        <w:spacing w:before="280" w:after="280" w:line="360" w:lineRule="auto"/>
        <w:ind w:left="680" w:right="680" w:firstLine="567"/>
      </w:pPr>
      <w:r>
        <w:rPr>
          <w:rFonts w:ascii="Trebuchet MS" w:eastAsia="TrebuchetMS" w:hAnsi="Trebuchet MS"/>
          <w:color w:val="000000"/>
          <w:sz w:val="24"/>
          <w:szCs w:val="24"/>
          <w:u w:val="single"/>
        </w:rPr>
        <w:t>CODICE ETICO</w:t>
      </w:r>
      <w:r>
        <w:rPr>
          <w:rFonts w:ascii="Trebuchet MS" w:eastAsia="TrebuchetMS" w:hAnsi="Trebuchet MS"/>
          <w:color w:val="000000"/>
          <w:sz w:val="24"/>
          <w:szCs w:val="24"/>
        </w:rPr>
        <w:t xml:space="preserve"> sottoscritto dal Legale Rappresentante.</w:t>
      </w:r>
    </w:p>
    <w:p w14:paraId="04706FBB" w14:textId="77777777" w:rsidR="005E5B99" w:rsidRDefault="00E05BAA">
      <w:pPr>
        <w:pStyle w:val="Corpotesto"/>
        <w:tabs>
          <w:tab w:val="left" w:pos="1134"/>
          <w:tab w:val="left" w:pos="4860"/>
          <w:tab w:val="left" w:pos="7920"/>
          <w:tab w:val="left" w:pos="10348"/>
        </w:tabs>
        <w:spacing w:after="100" w:line="360" w:lineRule="auto"/>
        <w:ind w:left="680" w:right="680" w:firstLine="567"/>
        <w:rPr>
          <w:rFonts w:ascii="Trebuchet MS" w:hAnsi="Trebuchet MS"/>
        </w:rPr>
      </w:pPr>
      <w:r>
        <w:rPr>
          <w:rFonts w:ascii="Trebuchet MS" w:hAnsi="Trebuchet MS"/>
        </w:rPr>
        <w:t>Si procede all’esame del contenuto della documentazione riscontrando quanto segue:</w:t>
      </w:r>
    </w:p>
    <w:p w14:paraId="687AFF38" w14:textId="77777777" w:rsidR="005E5B99" w:rsidRDefault="00E05BAA">
      <w:pPr>
        <w:pStyle w:val="Corpotesto"/>
        <w:tabs>
          <w:tab w:val="left" w:pos="1134"/>
          <w:tab w:val="left" w:pos="4860"/>
          <w:tab w:val="left" w:pos="7920"/>
          <w:tab w:val="left" w:pos="10348"/>
        </w:tabs>
        <w:spacing w:after="100" w:line="360" w:lineRule="auto"/>
        <w:ind w:left="680" w:right="680" w:firstLine="567"/>
        <w:rPr>
          <w:rFonts w:ascii="Trebuchet MS" w:hAnsi="Trebuchet MS"/>
        </w:rPr>
      </w:pPr>
      <w:r>
        <w:rPr>
          <w:rFonts w:ascii="Trebuchet MS" w:hAnsi="Trebuchet MS"/>
        </w:rPr>
        <w:t xml:space="preserve">Il gruppo di valutazione, costituito dalla dr.ssa Vittoria </w:t>
      </w:r>
      <w:proofErr w:type="spellStart"/>
      <w:r>
        <w:rPr>
          <w:rFonts w:ascii="Trebuchet MS" w:hAnsi="Trebuchet MS"/>
        </w:rPr>
        <w:t>Mamerti</w:t>
      </w:r>
      <w:proofErr w:type="spellEnd"/>
      <w:r>
        <w:rPr>
          <w:rFonts w:ascii="Trebuchet MS" w:hAnsi="Trebuchet MS"/>
        </w:rPr>
        <w:t>, dalla dr.ssa Rosangela De Luca e dalla sig.ra Fumagalli Silvia, dopo aver esaminato la documentazione pervenuta, esprime le seguenti considerazioni:</w:t>
      </w:r>
    </w:p>
    <w:p w14:paraId="519E0094" w14:textId="77777777" w:rsidR="005E5B99" w:rsidRDefault="00E05BAA">
      <w:pPr>
        <w:pStyle w:val="Corpotesto"/>
        <w:numPr>
          <w:ilvl w:val="0"/>
          <w:numId w:val="1"/>
        </w:numPr>
        <w:tabs>
          <w:tab w:val="left" w:pos="1134"/>
          <w:tab w:val="left" w:pos="4860"/>
          <w:tab w:val="left" w:pos="7920"/>
          <w:tab w:val="left" w:pos="10348"/>
        </w:tabs>
        <w:spacing w:after="100" w:line="360" w:lineRule="auto"/>
        <w:ind w:left="680" w:right="680"/>
      </w:pPr>
      <w:r>
        <w:rPr>
          <w:rFonts w:ascii="Trebuchet MS" w:hAnsi="Trebuchet MS"/>
          <w:b/>
        </w:rPr>
        <w:t>Associazione Brianza Oltre L’Arcobaleno</w:t>
      </w:r>
      <w:r>
        <w:rPr>
          <w:rFonts w:ascii="Trebuchet MS" w:hAnsi="Trebuchet MS"/>
        </w:rPr>
        <w:t>: la domanda di candidatura risulta incompleta. Al fine di garantire la più ampia partecipazione da parte di realtà con rilevante esperienza sul territorio, si ammette l’istanza pervenuta con richiesta di integrazione relativamente a:</w:t>
      </w:r>
    </w:p>
    <w:p w14:paraId="3589038F" w14:textId="77777777" w:rsidR="005E5B99" w:rsidRDefault="00E05BAA">
      <w:pPr>
        <w:pStyle w:val="Corpotesto"/>
        <w:numPr>
          <w:ilvl w:val="0"/>
          <w:numId w:val="2"/>
        </w:numPr>
        <w:tabs>
          <w:tab w:val="left" w:pos="1134"/>
          <w:tab w:val="left" w:pos="4860"/>
          <w:tab w:val="left" w:pos="7920"/>
          <w:tab w:val="left" w:pos="10348"/>
        </w:tabs>
        <w:spacing w:after="0" w:line="360" w:lineRule="auto"/>
        <w:ind w:left="1037" w:right="680" w:hanging="357"/>
        <w:rPr>
          <w:i/>
          <w:iCs/>
        </w:rPr>
      </w:pPr>
      <w:r>
        <w:rPr>
          <w:rFonts w:ascii="Trebuchet MS" w:hAnsi="Trebuchet MS"/>
          <w:i/>
          <w:iCs/>
        </w:rPr>
        <w:t>Allegato D</w:t>
      </w:r>
    </w:p>
    <w:p w14:paraId="645A5DF6" w14:textId="77777777" w:rsidR="005E5B99" w:rsidRDefault="00E05BAA">
      <w:pPr>
        <w:pStyle w:val="Corpotesto"/>
        <w:numPr>
          <w:ilvl w:val="0"/>
          <w:numId w:val="2"/>
        </w:numPr>
        <w:tabs>
          <w:tab w:val="left" w:pos="1134"/>
          <w:tab w:val="left" w:pos="4860"/>
          <w:tab w:val="left" w:pos="7920"/>
          <w:tab w:val="left" w:pos="10348"/>
        </w:tabs>
        <w:spacing w:before="0" w:after="0" w:line="360" w:lineRule="auto"/>
        <w:ind w:left="1037" w:right="680" w:hanging="357"/>
        <w:rPr>
          <w:rFonts w:ascii="Trebuchet MS" w:hAnsi="Trebuchet MS"/>
          <w:i/>
          <w:iCs/>
        </w:rPr>
      </w:pPr>
      <w:r>
        <w:rPr>
          <w:rFonts w:ascii="Trebuchet MS" w:hAnsi="Trebuchet MS"/>
          <w:i/>
          <w:iCs/>
        </w:rPr>
        <w:t>Copia Statuto</w:t>
      </w:r>
    </w:p>
    <w:p w14:paraId="79D39E79" w14:textId="77777777" w:rsidR="005E5B99" w:rsidRDefault="00E05BAA">
      <w:pPr>
        <w:pStyle w:val="Corpotesto"/>
        <w:numPr>
          <w:ilvl w:val="0"/>
          <w:numId w:val="1"/>
        </w:numPr>
        <w:tabs>
          <w:tab w:val="left" w:pos="1134"/>
          <w:tab w:val="left" w:pos="4860"/>
          <w:tab w:val="left" w:pos="7920"/>
          <w:tab w:val="left" w:pos="10348"/>
        </w:tabs>
        <w:spacing w:after="100" w:line="360" w:lineRule="auto"/>
        <w:ind w:left="680" w:right="680"/>
        <w:rPr>
          <w:rFonts w:ascii="Trebuchet MS" w:hAnsi="Trebuchet MS"/>
        </w:rPr>
      </w:pPr>
      <w:r>
        <w:rPr>
          <w:rFonts w:ascii="Trebuchet MS" w:hAnsi="Trebuchet MS"/>
          <w:b/>
          <w:bCs/>
        </w:rPr>
        <w:t>Associazione A.GE.D.O. Como – Lecco</w:t>
      </w:r>
      <w:r>
        <w:rPr>
          <w:rFonts w:ascii="Trebuchet MS" w:hAnsi="Trebuchet MS"/>
        </w:rPr>
        <w:t>: la domanda di candidatura risulta incompleta, si ammette l’istanza pervenuta con richiesta di integrazione relativamente a:</w:t>
      </w:r>
    </w:p>
    <w:p w14:paraId="46738EAE" w14:textId="77777777" w:rsidR="005E5B99" w:rsidRDefault="00E05BAA">
      <w:pPr>
        <w:pStyle w:val="Corpotesto"/>
        <w:tabs>
          <w:tab w:val="left" w:pos="1134"/>
          <w:tab w:val="left" w:pos="4860"/>
          <w:tab w:val="left" w:pos="7920"/>
          <w:tab w:val="left" w:pos="10348"/>
        </w:tabs>
        <w:spacing w:after="0" w:line="360" w:lineRule="auto"/>
        <w:ind w:left="680" w:right="680"/>
        <w:rPr>
          <w:i/>
          <w:iCs/>
        </w:rPr>
      </w:pPr>
      <w:r>
        <w:rPr>
          <w:rFonts w:ascii="Trebuchet MS" w:hAnsi="Trebuchet MS"/>
          <w:i/>
          <w:iCs/>
        </w:rPr>
        <w:t>a. Iscrizione al RUNTS</w:t>
      </w:r>
    </w:p>
    <w:p w14:paraId="5A357377" w14:textId="77777777" w:rsidR="005E5B99" w:rsidRDefault="00E05BAA">
      <w:pPr>
        <w:pStyle w:val="Corpotesto"/>
        <w:tabs>
          <w:tab w:val="left" w:pos="1134"/>
          <w:tab w:val="left" w:pos="4860"/>
          <w:tab w:val="left" w:pos="7920"/>
          <w:tab w:val="left" w:pos="10348"/>
        </w:tabs>
        <w:spacing w:after="100" w:line="360" w:lineRule="auto"/>
        <w:ind w:left="680" w:right="680"/>
      </w:pPr>
      <w:r>
        <w:rPr>
          <w:rFonts w:ascii="Trebuchet MS" w:hAnsi="Trebuchet MS"/>
        </w:rPr>
        <w:t>Si chiede che la documentazione richiesta venga trasmessa agli uffici entro e non oltre il 17.06.2026.</w:t>
      </w:r>
    </w:p>
    <w:p w14:paraId="4F9B764B" w14:textId="77777777" w:rsidR="005E5B99" w:rsidRDefault="00E05BAA">
      <w:pPr>
        <w:pStyle w:val="Corpotesto"/>
        <w:numPr>
          <w:ilvl w:val="0"/>
          <w:numId w:val="1"/>
        </w:numPr>
        <w:tabs>
          <w:tab w:val="left" w:pos="1134"/>
          <w:tab w:val="left" w:pos="4860"/>
          <w:tab w:val="left" w:pos="7920"/>
          <w:tab w:val="left" w:pos="10348"/>
        </w:tabs>
        <w:spacing w:after="0" w:line="360" w:lineRule="auto"/>
        <w:ind w:left="1094" w:hanging="357"/>
      </w:pPr>
      <w:proofErr w:type="spellStart"/>
      <w:r>
        <w:rPr>
          <w:rFonts w:ascii="Trebuchet MS" w:hAnsi="Trebuchet MS"/>
          <w:b/>
        </w:rPr>
        <w:t>Medihospes</w:t>
      </w:r>
      <w:proofErr w:type="spellEnd"/>
      <w:r>
        <w:rPr>
          <w:rFonts w:ascii="Trebuchet MS" w:hAnsi="Trebuchet MS"/>
          <w:b/>
        </w:rPr>
        <w:t xml:space="preserve"> Cooperativa Sociale</w:t>
      </w:r>
      <w:r>
        <w:rPr>
          <w:rFonts w:ascii="Trebuchet MS" w:hAnsi="Trebuchet MS"/>
        </w:rPr>
        <w:t>: la documentazione presentata risulta completa e non necessita di integrazione.</w:t>
      </w:r>
    </w:p>
    <w:p w14:paraId="1A1601D3" w14:textId="77777777" w:rsidR="005E5B99" w:rsidRDefault="005E5B99">
      <w:pPr>
        <w:pStyle w:val="Corpotesto"/>
        <w:tabs>
          <w:tab w:val="left" w:pos="1134"/>
          <w:tab w:val="left" w:pos="4860"/>
          <w:tab w:val="left" w:pos="7920"/>
          <w:tab w:val="left" w:pos="10348"/>
        </w:tabs>
        <w:spacing w:before="0" w:after="100" w:line="360" w:lineRule="auto"/>
        <w:ind w:left="1094"/>
        <w:rPr>
          <w:rFonts w:ascii="Trebuchet MS" w:hAnsi="Trebuchet MS"/>
          <w:highlight w:val="yellow"/>
        </w:rPr>
      </w:pPr>
    </w:p>
    <w:p w14:paraId="5950C8AD" w14:textId="77777777" w:rsidR="005E5B99" w:rsidRDefault="00E05BAA">
      <w:pPr>
        <w:pStyle w:val="Corpotesto"/>
        <w:tabs>
          <w:tab w:val="left" w:pos="1134"/>
          <w:tab w:val="left" w:pos="4860"/>
          <w:tab w:val="left" w:pos="7920"/>
          <w:tab w:val="left" w:pos="10348"/>
        </w:tabs>
        <w:spacing w:after="100" w:line="360" w:lineRule="auto"/>
        <w:rPr>
          <w:rFonts w:ascii="Trebuchet MS" w:hAnsi="Trebuchet MS"/>
        </w:rPr>
      </w:pPr>
      <w:r>
        <w:rPr>
          <w:rFonts w:ascii="Trebuchet MS" w:hAnsi="Trebuchet MS"/>
        </w:rPr>
        <w:t xml:space="preserve">                 Risultano quindi ammessi alla graduatoria i seguenti soggetti:</w:t>
      </w:r>
    </w:p>
    <w:p w14:paraId="0B2F8A90" w14:textId="77777777" w:rsidR="005E5B99" w:rsidRDefault="00E05BAA">
      <w:pPr>
        <w:pStyle w:val="TestoLettera"/>
        <w:spacing w:after="100" w:line="360" w:lineRule="auto"/>
        <w:ind w:left="1247" w:right="851"/>
        <w:rPr>
          <w:sz w:val="24"/>
          <w:szCs w:val="24"/>
        </w:rPr>
      </w:pPr>
      <w:r>
        <w:rPr>
          <w:sz w:val="24"/>
          <w:szCs w:val="24"/>
        </w:rPr>
        <w:t>. Associazione Brianza oltre l’Arcobaleno (BOA): ammesso con riserva                 di integrazioni.</w:t>
      </w:r>
    </w:p>
    <w:p w14:paraId="39E37780" w14:textId="77777777" w:rsidR="005E5B99" w:rsidRDefault="00E05BAA">
      <w:pPr>
        <w:pStyle w:val="TestoLettera"/>
        <w:spacing w:after="100" w:line="360" w:lineRule="auto"/>
        <w:ind w:left="680" w:right="851" w:firstLine="567"/>
        <w:rPr>
          <w:sz w:val="24"/>
          <w:szCs w:val="24"/>
        </w:rPr>
      </w:pPr>
      <w:r>
        <w:rPr>
          <w:sz w:val="24"/>
          <w:szCs w:val="24"/>
        </w:rPr>
        <w:t xml:space="preserve">. </w:t>
      </w:r>
      <w:proofErr w:type="spellStart"/>
      <w:r>
        <w:rPr>
          <w:sz w:val="24"/>
          <w:szCs w:val="24"/>
        </w:rPr>
        <w:t>Medihospes</w:t>
      </w:r>
      <w:proofErr w:type="spellEnd"/>
      <w:r>
        <w:rPr>
          <w:sz w:val="24"/>
          <w:szCs w:val="24"/>
        </w:rPr>
        <w:t xml:space="preserve"> Cooperativa Sociale: ammessa</w:t>
      </w:r>
    </w:p>
    <w:p w14:paraId="666C4463" w14:textId="77777777" w:rsidR="005E5B99" w:rsidRDefault="00E05BAA">
      <w:pPr>
        <w:pStyle w:val="TestoLettera"/>
        <w:spacing w:after="100" w:line="360" w:lineRule="auto"/>
        <w:ind w:left="1247" w:right="851"/>
        <w:rPr>
          <w:sz w:val="24"/>
          <w:szCs w:val="24"/>
        </w:rPr>
      </w:pPr>
      <w:r>
        <w:rPr>
          <w:sz w:val="24"/>
          <w:szCs w:val="24"/>
        </w:rPr>
        <w:t>. Associazione A.GE.D.O. Como – Lecco : ammesso con riserva  di integrazioni.</w:t>
      </w:r>
    </w:p>
    <w:p w14:paraId="62887077" w14:textId="475440C7" w:rsidR="005E5B99" w:rsidRDefault="00E05BAA">
      <w:pPr>
        <w:pStyle w:val="TestoLettera"/>
        <w:spacing w:after="100" w:line="360" w:lineRule="auto"/>
        <w:ind w:left="1247" w:right="851"/>
        <w:rPr>
          <w:sz w:val="24"/>
          <w:szCs w:val="24"/>
        </w:rPr>
      </w:pPr>
      <w:r>
        <w:rPr>
          <w:sz w:val="24"/>
          <w:szCs w:val="24"/>
        </w:rPr>
        <w:t xml:space="preserve">In data 16.06.2026 vengono trasmessi dalle due Associazioni ammesse con riserva </w:t>
      </w:r>
      <w:r w:rsidR="00090A9B">
        <w:rPr>
          <w:sz w:val="24"/>
          <w:szCs w:val="24"/>
        </w:rPr>
        <w:t>(</w:t>
      </w:r>
      <w:r>
        <w:rPr>
          <w:sz w:val="24"/>
          <w:szCs w:val="24"/>
        </w:rPr>
        <w:t>BOA e A.GE.D.O. Como – Lecco</w:t>
      </w:r>
      <w:r w:rsidR="00090A9B">
        <w:rPr>
          <w:sz w:val="24"/>
          <w:szCs w:val="24"/>
        </w:rPr>
        <w:t>)</w:t>
      </w:r>
      <w:r>
        <w:rPr>
          <w:sz w:val="24"/>
          <w:szCs w:val="24"/>
        </w:rPr>
        <w:t xml:space="preserve"> tutti i documenti richiesti.</w:t>
      </w:r>
    </w:p>
    <w:p w14:paraId="274F71A7" w14:textId="49F54EBC" w:rsidR="005E5B99" w:rsidRDefault="00E05BAA" w:rsidP="00090A9B">
      <w:pPr>
        <w:pStyle w:val="TestoLettera"/>
        <w:spacing w:after="100" w:line="360" w:lineRule="auto"/>
        <w:ind w:left="1247" w:right="851"/>
        <w:rPr>
          <w:sz w:val="24"/>
          <w:szCs w:val="24"/>
        </w:rPr>
      </w:pPr>
      <w:r>
        <w:rPr>
          <w:sz w:val="24"/>
          <w:szCs w:val="24"/>
        </w:rPr>
        <w:t xml:space="preserve">In base ai requisiti dichiarati vengono, di seguito, attribuiti i seguenti </w:t>
      </w:r>
      <w:r w:rsidR="00090A9B">
        <w:rPr>
          <w:sz w:val="24"/>
          <w:szCs w:val="24"/>
        </w:rPr>
        <w:t xml:space="preserve">       </w:t>
      </w:r>
      <w:r>
        <w:rPr>
          <w:sz w:val="24"/>
          <w:szCs w:val="24"/>
        </w:rPr>
        <w:t>punteggi:</w:t>
      </w:r>
    </w:p>
    <w:tbl>
      <w:tblPr>
        <w:tblW w:w="8364" w:type="dxa"/>
        <w:jc w:val="right"/>
        <w:tblLayout w:type="fixed"/>
        <w:tblCellMar>
          <w:top w:w="55" w:type="dxa"/>
          <w:left w:w="55" w:type="dxa"/>
          <w:bottom w:w="55" w:type="dxa"/>
          <w:right w:w="55" w:type="dxa"/>
        </w:tblCellMar>
        <w:tblLook w:val="04A0" w:firstRow="1" w:lastRow="0" w:firstColumn="1" w:lastColumn="0" w:noHBand="0" w:noVBand="1"/>
      </w:tblPr>
      <w:tblGrid>
        <w:gridCol w:w="2405"/>
        <w:gridCol w:w="2419"/>
        <w:gridCol w:w="2117"/>
        <w:gridCol w:w="1423"/>
      </w:tblGrid>
      <w:tr w:rsidR="005E5B99" w14:paraId="5EF50177" w14:textId="77777777" w:rsidTr="00090A9B">
        <w:trPr>
          <w:jc w:val="right"/>
        </w:trPr>
        <w:tc>
          <w:tcPr>
            <w:tcW w:w="2405" w:type="dxa"/>
            <w:tcBorders>
              <w:top w:val="single" w:sz="4" w:space="0" w:color="000000"/>
              <w:left w:val="single" w:sz="4" w:space="0" w:color="000000"/>
              <w:bottom w:val="single" w:sz="4" w:space="0" w:color="000000"/>
            </w:tcBorders>
          </w:tcPr>
          <w:p w14:paraId="2DC7E724" w14:textId="77777777" w:rsidR="005E5B99" w:rsidRPr="009D29FD" w:rsidRDefault="00E05BAA">
            <w:pPr>
              <w:pStyle w:val="TestoLettera"/>
              <w:spacing w:after="100" w:line="160" w:lineRule="atLeast"/>
              <w:ind w:left="0" w:right="0"/>
              <w:jc w:val="center"/>
              <w:rPr>
                <w:sz w:val="18"/>
                <w:szCs w:val="18"/>
              </w:rPr>
            </w:pPr>
            <w:r w:rsidRPr="009D29FD">
              <w:rPr>
                <w:b/>
                <w:sz w:val="18"/>
                <w:szCs w:val="18"/>
              </w:rPr>
              <w:t>Associazione/ organizzazione</w:t>
            </w:r>
          </w:p>
        </w:tc>
        <w:tc>
          <w:tcPr>
            <w:tcW w:w="2419" w:type="dxa"/>
            <w:tcBorders>
              <w:top w:val="single" w:sz="4" w:space="0" w:color="000000"/>
              <w:left w:val="single" w:sz="4" w:space="0" w:color="000000"/>
              <w:bottom w:val="single" w:sz="4" w:space="0" w:color="000000"/>
            </w:tcBorders>
          </w:tcPr>
          <w:p w14:paraId="68FB10E4" w14:textId="77777777" w:rsidR="005E5B99" w:rsidRPr="009D29FD" w:rsidRDefault="00E05BAA">
            <w:pPr>
              <w:pStyle w:val="TestoLettera"/>
              <w:spacing w:after="100" w:line="160" w:lineRule="atLeast"/>
              <w:ind w:left="0" w:right="0"/>
              <w:rPr>
                <w:sz w:val="18"/>
                <w:szCs w:val="18"/>
              </w:rPr>
            </w:pPr>
            <w:r w:rsidRPr="009D29FD">
              <w:rPr>
                <w:b/>
                <w:sz w:val="18"/>
                <w:szCs w:val="18"/>
              </w:rPr>
              <w:t>Essere costituite da almeno 3 anni e non avere scopo di lucro (5 punti)</w:t>
            </w:r>
          </w:p>
        </w:tc>
        <w:tc>
          <w:tcPr>
            <w:tcW w:w="2117" w:type="dxa"/>
            <w:tcBorders>
              <w:top w:val="single" w:sz="4" w:space="0" w:color="000000"/>
              <w:left w:val="single" w:sz="4" w:space="0" w:color="000000"/>
              <w:bottom w:val="single" w:sz="4" w:space="0" w:color="000000"/>
            </w:tcBorders>
          </w:tcPr>
          <w:p w14:paraId="02C3D93E" w14:textId="77777777" w:rsidR="005E5B99" w:rsidRPr="009D29FD" w:rsidRDefault="00E05BAA">
            <w:pPr>
              <w:pStyle w:val="TestoLettera"/>
              <w:spacing w:before="0" w:after="100" w:line="160" w:lineRule="atLeast"/>
              <w:ind w:left="0" w:right="204"/>
              <w:rPr>
                <w:sz w:val="18"/>
                <w:szCs w:val="18"/>
              </w:rPr>
            </w:pPr>
            <w:r w:rsidRPr="009D29FD">
              <w:rPr>
                <w:b/>
                <w:sz w:val="18"/>
                <w:szCs w:val="18"/>
              </w:rPr>
              <w:t>Esperienza di almeno 3 anni in ambito della tutela ai diritti delle persone LGBT+ (punti 20)</w:t>
            </w:r>
          </w:p>
        </w:tc>
        <w:tc>
          <w:tcPr>
            <w:tcW w:w="1423" w:type="dxa"/>
            <w:tcBorders>
              <w:top w:val="single" w:sz="4" w:space="0" w:color="000000"/>
              <w:left w:val="single" w:sz="4" w:space="0" w:color="000000"/>
              <w:bottom w:val="single" w:sz="4" w:space="0" w:color="000000"/>
              <w:right w:val="single" w:sz="4" w:space="0" w:color="000000"/>
            </w:tcBorders>
          </w:tcPr>
          <w:p w14:paraId="2E71CDE8" w14:textId="77777777" w:rsidR="005E5B99" w:rsidRPr="009D29FD" w:rsidRDefault="00E05BAA">
            <w:pPr>
              <w:pStyle w:val="TestoLettera"/>
              <w:spacing w:after="100" w:line="160" w:lineRule="atLeast"/>
              <w:ind w:left="0" w:right="0"/>
              <w:jc w:val="center"/>
              <w:rPr>
                <w:sz w:val="18"/>
                <w:szCs w:val="18"/>
              </w:rPr>
            </w:pPr>
            <w:r w:rsidRPr="009D29FD">
              <w:rPr>
                <w:b/>
                <w:sz w:val="18"/>
                <w:szCs w:val="18"/>
              </w:rPr>
              <w:t>Totale punteggio</w:t>
            </w:r>
          </w:p>
        </w:tc>
      </w:tr>
      <w:tr w:rsidR="005E5B99" w14:paraId="7F0648E9" w14:textId="77777777" w:rsidTr="00090A9B">
        <w:trPr>
          <w:trHeight w:val="828"/>
          <w:jc w:val="right"/>
        </w:trPr>
        <w:tc>
          <w:tcPr>
            <w:tcW w:w="2405" w:type="dxa"/>
            <w:tcBorders>
              <w:left w:val="single" w:sz="4" w:space="0" w:color="000000"/>
              <w:bottom w:val="single" w:sz="4" w:space="0" w:color="000000"/>
            </w:tcBorders>
          </w:tcPr>
          <w:p w14:paraId="78462E4F" w14:textId="77777777" w:rsidR="005E5B99" w:rsidRPr="009D29FD" w:rsidRDefault="00E05BAA">
            <w:pPr>
              <w:pStyle w:val="TestoLettera"/>
              <w:spacing w:before="0" w:after="100" w:line="160" w:lineRule="atLeast"/>
              <w:ind w:left="0" w:right="0"/>
              <w:jc w:val="left"/>
              <w:rPr>
                <w:sz w:val="18"/>
                <w:szCs w:val="18"/>
              </w:rPr>
            </w:pPr>
            <w:r w:rsidRPr="009D29FD">
              <w:rPr>
                <w:sz w:val="18"/>
                <w:szCs w:val="18"/>
              </w:rPr>
              <w:t>Associazione Brianza Oltre l’Arcobaleno</w:t>
            </w:r>
          </w:p>
        </w:tc>
        <w:tc>
          <w:tcPr>
            <w:tcW w:w="2419" w:type="dxa"/>
            <w:tcBorders>
              <w:left w:val="single" w:sz="4" w:space="0" w:color="000000"/>
              <w:bottom w:val="single" w:sz="4" w:space="0" w:color="000000"/>
            </w:tcBorders>
          </w:tcPr>
          <w:p w14:paraId="376B851C" w14:textId="77777777" w:rsidR="005E5B99" w:rsidRPr="009D29FD" w:rsidRDefault="00E05BAA" w:rsidP="009D29FD">
            <w:pPr>
              <w:pStyle w:val="Contenutotabellauser"/>
              <w:spacing w:before="280" w:after="280"/>
              <w:jc w:val="center"/>
              <w:rPr>
                <w:rFonts w:ascii="Trebuchet MS" w:eastAsia="Times" w:hAnsi="Trebuchet MS" w:cs="Times New Roman"/>
                <w:sz w:val="18"/>
                <w:szCs w:val="18"/>
              </w:rPr>
            </w:pPr>
            <w:r w:rsidRPr="009D29FD">
              <w:rPr>
                <w:rFonts w:ascii="Trebuchet MS" w:eastAsia="Times" w:hAnsi="Trebuchet MS" w:cs="Times New Roman"/>
                <w:sz w:val="18"/>
                <w:szCs w:val="18"/>
              </w:rPr>
              <w:t>30</w:t>
            </w:r>
          </w:p>
        </w:tc>
        <w:tc>
          <w:tcPr>
            <w:tcW w:w="2117" w:type="dxa"/>
            <w:tcBorders>
              <w:left w:val="single" w:sz="4" w:space="0" w:color="000000"/>
              <w:bottom w:val="single" w:sz="4" w:space="0" w:color="000000"/>
            </w:tcBorders>
          </w:tcPr>
          <w:p w14:paraId="32DE591E" w14:textId="77777777" w:rsidR="005E5B99" w:rsidRPr="009D29FD" w:rsidRDefault="00E05BAA" w:rsidP="009D29FD">
            <w:pPr>
              <w:pStyle w:val="Contenutotabellauser"/>
              <w:spacing w:before="280" w:after="280"/>
              <w:jc w:val="center"/>
              <w:rPr>
                <w:rFonts w:ascii="Trebuchet MS" w:eastAsia="Times" w:hAnsi="Trebuchet MS" w:cs="Times New Roman"/>
                <w:sz w:val="18"/>
                <w:szCs w:val="18"/>
              </w:rPr>
            </w:pPr>
            <w:r w:rsidRPr="009D29FD">
              <w:rPr>
                <w:rFonts w:ascii="Trebuchet MS" w:eastAsia="Times" w:hAnsi="Trebuchet MS" w:cs="Times New Roman"/>
                <w:sz w:val="18"/>
                <w:szCs w:val="18"/>
              </w:rPr>
              <w:t>20</w:t>
            </w:r>
          </w:p>
        </w:tc>
        <w:tc>
          <w:tcPr>
            <w:tcW w:w="1423" w:type="dxa"/>
            <w:tcBorders>
              <w:left w:val="single" w:sz="4" w:space="0" w:color="000000"/>
              <w:bottom w:val="single" w:sz="4" w:space="0" w:color="000000"/>
              <w:right w:val="single" w:sz="4" w:space="0" w:color="000000"/>
            </w:tcBorders>
          </w:tcPr>
          <w:p w14:paraId="170D947D" w14:textId="77777777" w:rsidR="005E5B99" w:rsidRPr="009D29FD" w:rsidRDefault="00E05BAA" w:rsidP="009D29FD">
            <w:pPr>
              <w:pStyle w:val="Contenutotabellauser"/>
              <w:spacing w:before="280" w:after="280"/>
              <w:jc w:val="center"/>
              <w:rPr>
                <w:rFonts w:ascii="Trebuchet MS" w:eastAsia="Times" w:hAnsi="Trebuchet MS" w:cs="Times New Roman"/>
                <w:sz w:val="18"/>
                <w:szCs w:val="18"/>
              </w:rPr>
            </w:pPr>
            <w:r w:rsidRPr="009D29FD">
              <w:rPr>
                <w:rFonts w:ascii="Trebuchet MS" w:eastAsia="Times" w:hAnsi="Trebuchet MS" w:cs="Times New Roman"/>
                <w:sz w:val="18"/>
                <w:szCs w:val="18"/>
              </w:rPr>
              <w:t>50</w:t>
            </w:r>
          </w:p>
        </w:tc>
      </w:tr>
      <w:tr w:rsidR="005E5B99" w14:paraId="62329BA6" w14:textId="77777777" w:rsidTr="00090A9B">
        <w:trPr>
          <w:jc w:val="right"/>
        </w:trPr>
        <w:tc>
          <w:tcPr>
            <w:tcW w:w="2405" w:type="dxa"/>
            <w:tcBorders>
              <w:left w:val="single" w:sz="4" w:space="0" w:color="000000"/>
              <w:bottom w:val="single" w:sz="4" w:space="0" w:color="000000"/>
            </w:tcBorders>
          </w:tcPr>
          <w:p w14:paraId="2F281A1E" w14:textId="4BD3EE6E" w:rsidR="005E5B99" w:rsidRPr="009D29FD" w:rsidRDefault="00E05BAA">
            <w:pPr>
              <w:pStyle w:val="TestoLettera"/>
              <w:spacing w:after="100" w:line="160" w:lineRule="atLeast"/>
              <w:ind w:left="0" w:right="-108"/>
              <w:rPr>
                <w:sz w:val="18"/>
                <w:szCs w:val="18"/>
              </w:rPr>
            </w:pPr>
            <w:proofErr w:type="spellStart"/>
            <w:r w:rsidRPr="009D29FD">
              <w:rPr>
                <w:sz w:val="18"/>
                <w:szCs w:val="18"/>
              </w:rPr>
              <w:t>Medihospes</w:t>
            </w:r>
            <w:proofErr w:type="spellEnd"/>
            <w:r w:rsidR="009D29FD">
              <w:rPr>
                <w:sz w:val="18"/>
                <w:szCs w:val="18"/>
              </w:rPr>
              <w:t xml:space="preserve"> Coop. Sociale</w:t>
            </w:r>
          </w:p>
        </w:tc>
        <w:tc>
          <w:tcPr>
            <w:tcW w:w="2419" w:type="dxa"/>
            <w:tcBorders>
              <w:left w:val="single" w:sz="4" w:space="0" w:color="000000"/>
              <w:bottom w:val="single" w:sz="4" w:space="0" w:color="000000"/>
            </w:tcBorders>
          </w:tcPr>
          <w:p w14:paraId="307EB3F6" w14:textId="77777777" w:rsidR="005E5B99" w:rsidRPr="009D29FD" w:rsidRDefault="00E05BAA" w:rsidP="009D29FD">
            <w:pPr>
              <w:pStyle w:val="Contenutotabellauser"/>
              <w:spacing w:before="280" w:after="280"/>
              <w:jc w:val="center"/>
              <w:rPr>
                <w:rFonts w:ascii="Trebuchet MS" w:eastAsia="Times" w:hAnsi="Trebuchet MS" w:cs="Times New Roman"/>
                <w:sz w:val="18"/>
                <w:szCs w:val="18"/>
              </w:rPr>
            </w:pPr>
            <w:r w:rsidRPr="009D29FD">
              <w:rPr>
                <w:rFonts w:ascii="Trebuchet MS" w:eastAsia="Times" w:hAnsi="Trebuchet MS" w:cs="Times New Roman"/>
                <w:sz w:val="18"/>
                <w:szCs w:val="18"/>
              </w:rPr>
              <w:t>30</w:t>
            </w:r>
          </w:p>
        </w:tc>
        <w:tc>
          <w:tcPr>
            <w:tcW w:w="2117" w:type="dxa"/>
            <w:tcBorders>
              <w:left w:val="single" w:sz="4" w:space="0" w:color="000000"/>
              <w:bottom w:val="single" w:sz="4" w:space="0" w:color="000000"/>
            </w:tcBorders>
          </w:tcPr>
          <w:p w14:paraId="07CAADA7" w14:textId="31AFDE7D" w:rsidR="005E5B99" w:rsidRPr="009D29FD" w:rsidRDefault="009D29FD" w:rsidP="009D29FD">
            <w:pPr>
              <w:pStyle w:val="Contenutotabellauser"/>
              <w:spacing w:before="280" w:after="280"/>
              <w:jc w:val="center"/>
              <w:rPr>
                <w:rFonts w:ascii="Trebuchet MS" w:eastAsia="Times" w:hAnsi="Trebuchet MS" w:cs="Times New Roman"/>
                <w:sz w:val="18"/>
                <w:szCs w:val="18"/>
              </w:rPr>
            </w:pPr>
            <w:r w:rsidRPr="009D29FD">
              <w:rPr>
                <w:rFonts w:ascii="Trebuchet MS" w:eastAsia="Times" w:hAnsi="Trebuchet MS" w:cs="Times New Roman"/>
                <w:sz w:val="18"/>
                <w:szCs w:val="18"/>
              </w:rPr>
              <w:t>15</w:t>
            </w:r>
          </w:p>
        </w:tc>
        <w:tc>
          <w:tcPr>
            <w:tcW w:w="1423" w:type="dxa"/>
            <w:tcBorders>
              <w:left w:val="single" w:sz="4" w:space="0" w:color="000000"/>
              <w:bottom w:val="single" w:sz="4" w:space="0" w:color="000000"/>
              <w:right w:val="single" w:sz="4" w:space="0" w:color="000000"/>
            </w:tcBorders>
          </w:tcPr>
          <w:p w14:paraId="05748583" w14:textId="15E6036E" w:rsidR="005E5B99" w:rsidRPr="009D29FD" w:rsidRDefault="009D29FD" w:rsidP="009D29FD">
            <w:pPr>
              <w:pStyle w:val="Contenutotabellauser"/>
              <w:spacing w:before="280" w:after="280"/>
              <w:jc w:val="center"/>
              <w:rPr>
                <w:rFonts w:ascii="Trebuchet MS" w:eastAsia="Times" w:hAnsi="Trebuchet MS" w:cs="Times New Roman"/>
                <w:sz w:val="18"/>
                <w:szCs w:val="18"/>
              </w:rPr>
            </w:pPr>
            <w:r w:rsidRPr="009D29FD">
              <w:rPr>
                <w:rFonts w:ascii="Trebuchet MS" w:eastAsia="Times" w:hAnsi="Trebuchet MS" w:cs="Times New Roman"/>
                <w:sz w:val="18"/>
                <w:szCs w:val="18"/>
              </w:rPr>
              <w:t>45</w:t>
            </w:r>
          </w:p>
        </w:tc>
      </w:tr>
      <w:tr w:rsidR="005E5B99" w14:paraId="593BDABF" w14:textId="77777777" w:rsidTr="00090A9B">
        <w:trPr>
          <w:trHeight w:val="957"/>
          <w:jc w:val="right"/>
        </w:trPr>
        <w:tc>
          <w:tcPr>
            <w:tcW w:w="2405" w:type="dxa"/>
            <w:tcBorders>
              <w:left w:val="single" w:sz="4" w:space="0" w:color="000000"/>
              <w:bottom w:val="single" w:sz="4" w:space="0" w:color="000000"/>
            </w:tcBorders>
          </w:tcPr>
          <w:p w14:paraId="4A8A1DD3" w14:textId="7330C0DF" w:rsidR="005E5B99" w:rsidRPr="009D29FD" w:rsidRDefault="00E05BAA">
            <w:pPr>
              <w:pStyle w:val="TestoLettera"/>
              <w:spacing w:after="100" w:line="360" w:lineRule="auto"/>
              <w:ind w:left="0" w:right="851"/>
              <w:jc w:val="left"/>
              <w:rPr>
                <w:sz w:val="18"/>
                <w:szCs w:val="18"/>
              </w:rPr>
            </w:pPr>
            <w:r w:rsidRPr="009D29FD">
              <w:rPr>
                <w:sz w:val="18"/>
                <w:szCs w:val="18"/>
              </w:rPr>
              <w:t>Associazione A.GE.D.O. Como</w:t>
            </w:r>
            <w:r w:rsidR="009D29FD">
              <w:rPr>
                <w:sz w:val="18"/>
                <w:szCs w:val="18"/>
              </w:rPr>
              <w:t xml:space="preserve"> </w:t>
            </w:r>
            <w:r w:rsidRPr="009D29FD">
              <w:rPr>
                <w:sz w:val="18"/>
                <w:szCs w:val="18"/>
              </w:rPr>
              <w:t xml:space="preserve">Lecco </w:t>
            </w:r>
          </w:p>
        </w:tc>
        <w:tc>
          <w:tcPr>
            <w:tcW w:w="2419" w:type="dxa"/>
            <w:tcBorders>
              <w:left w:val="single" w:sz="4" w:space="0" w:color="000000"/>
              <w:bottom w:val="single" w:sz="4" w:space="0" w:color="000000"/>
            </w:tcBorders>
          </w:tcPr>
          <w:p w14:paraId="2FA6FE6C" w14:textId="77777777" w:rsidR="005E5B99" w:rsidRPr="009D29FD" w:rsidRDefault="00E05BAA" w:rsidP="009D29FD">
            <w:pPr>
              <w:pStyle w:val="Contenutotabellauser"/>
              <w:spacing w:before="280" w:after="280"/>
              <w:jc w:val="center"/>
              <w:rPr>
                <w:rFonts w:ascii="Trebuchet MS" w:eastAsia="Times" w:hAnsi="Trebuchet MS" w:cs="Times New Roman"/>
                <w:sz w:val="18"/>
                <w:szCs w:val="18"/>
              </w:rPr>
            </w:pPr>
            <w:r w:rsidRPr="009D29FD">
              <w:rPr>
                <w:rFonts w:ascii="Trebuchet MS" w:eastAsia="Times" w:hAnsi="Trebuchet MS" w:cs="Times New Roman"/>
                <w:sz w:val="18"/>
                <w:szCs w:val="18"/>
              </w:rPr>
              <w:t>30</w:t>
            </w:r>
          </w:p>
        </w:tc>
        <w:tc>
          <w:tcPr>
            <w:tcW w:w="2117" w:type="dxa"/>
            <w:tcBorders>
              <w:left w:val="single" w:sz="4" w:space="0" w:color="000000"/>
              <w:bottom w:val="single" w:sz="4" w:space="0" w:color="000000"/>
            </w:tcBorders>
          </w:tcPr>
          <w:p w14:paraId="347B35C0" w14:textId="77777777" w:rsidR="005E5B99" w:rsidRPr="009D29FD" w:rsidRDefault="00E05BAA" w:rsidP="009D29FD">
            <w:pPr>
              <w:pStyle w:val="Contenutotabellauser"/>
              <w:spacing w:before="280" w:after="280"/>
              <w:jc w:val="center"/>
              <w:rPr>
                <w:rFonts w:ascii="Trebuchet MS" w:eastAsia="Times" w:hAnsi="Trebuchet MS" w:cs="Times New Roman"/>
                <w:sz w:val="18"/>
                <w:szCs w:val="18"/>
              </w:rPr>
            </w:pPr>
            <w:r w:rsidRPr="009D29FD">
              <w:rPr>
                <w:rFonts w:ascii="Trebuchet MS" w:eastAsia="Times" w:hAnsi="Trebuchet MS" w:cs="Times New Roman"/>
                <w:sz w:val="18"/>
                <w:szCs w:val="18"/>
              </w:rPr>
              <w:t>20</w:t>
            </w:r>
          </w:p>
        </w:tc>
        <w:tc>
          <w:tcPr>
            <w:tcW w:w="1423" w:type="dxa"/>
            <w:tcBorders>
              <w:left w:val="single" w:sz="4" w:space="0" w:color="000000"/>
              <w:bottom w:val="single" w:sz="4" w:space="0" w:color="000000"/>
              <w:right w:val="single" w:sz="4" w:space="0" w:color="000000"/>
            </w:tcBorders>
          </w:tcPr>
          <w:p w14:paraId="75C9C949" w14:textId="77777777" w:rsidR="005E5B99" w:rsidRPr="009D29FD" w:rsidRDefault="00E05BAA" w:rsidP="009D29FD">
            <w:pPr>
              <w:pStyle w:val="Contenutotabellauser"/>
              <w:spacing w:before="280" w:after="280"/>
              <w:jc w:val="center"/>
              <w:rPr>
                <w:rFonts w:ascii="Trebuchet MS" w:eastAsia="Times" w:hAnsi="Trebuchet MS" w:cs="Times New Roman"/>
                <w:sz w:val="18"/>
                <w:szCs w:val="18"/>
              </w:rPr>
            </w:pPr>
            <w:r w:rsidRPr="009D29FD">
              <w:rPr>
                <w:rFonts w:ascii="Trebuchet MS" w:eastAsia="Times" w:hAnsi="Trebuchet MS" w:cs="Times New Roman"/>
                <w:sz w:val="18"/>
                <w:szCs w:val="18"/>
              </w:rPr>
              <w:t>50</w:t>
            </w:r>
          </w:p>
        </w:tc>
      </w:tr>
    </w:tbl>
    <w:p w14:paraId="6843BA82" w14:textId="65BCF7ED" w:rsidR="005E5B99" w:rsidRDefault="00E05BAA">
      <w:pPr>
        <w:pStyle w:val="NormaleWeb"/>
        <w:spacing w:before="280" w:after="280" w:line="360" w:lineRule="auto"/>
        <w:rPr>
          <w:rFonts w:ascii="Trebuchet MS" w:hAnsi="Trebuchet MS"/>
        </w:rPr>
      </w:pPr>
      <w:r>
        <w:rPr>
          <w:rFonts w:ascii="Trebuchet MS" w:hAnsi="Trebuchet MS"/>
        </w:rPr>
        <w:t xml:space="preserve">      </w:t>
      </w:r>
      <w:r w:rsidR="00090A9B">
        <w:rPr>
          <w:rFonts w:ascii="Trebuchet MS" w:hAnsi="Trebuchet MS"/>
        </w:rPr>
        <w:t xml:space="preserve">           </w:t>
      </w:r>
      <w:r>
        <w:rPr>
          <w:rFonts w:ascii="Trebuchet MS" w:hAnsi="Trebuchet MS"/>
        </w:rPr>
        <w:t>Letto, confermato e sottoscritto</w:t>
      </w:r>
      <w:r>
        <w:tab/>
      </w:r>
      <w:r>
        <w:tab/>
        <w:t xml:space="preserve"> </w:t>
      </w:r>
    </w:p>
    <w:p w14:paraId="0957075D" w14:textId="77777777" w:rsidR="005E5B99" w:rsidRDefault="00E05BAA">
      <w:pPr>
        <w:pStyle w:val="TestoLettera"/>
        <w:spacing w:after="100"/>
        <w:ind w:left="0" w:right="1021"/>
        <w:rPr>
          <w:sz w:val="24"/>
          <w:szCs w:val="24"/>
        </w:rPr>
      </w:pPr>
      <w:r>
        <w:rPr>
          <w:sz w:val="24"/>
          <w:szCs w:val="24"/>
        </w:rPr>
        <w:t xml:space="preserve">          Vittoria </w:t>
      </w:r>
      <w:proofErr w:type="spellStart"/>
      <w:r>
        <w:rPr>
          <w:sz w:val="24"/>
          <w:szCs w:val="24"/>
        </w:rPr>
        <w:t>Mamerti</w:t>
      </w:r>
      <w:proofErr w:type="spellEnd"/>
      <w:r>
        <w:rPr>
          <w:sz w:val="24"/>
          <w:szCs w:val="24"/>
        </w:rPr>
        <w:t xml:space="preserve">                             _______________________</w:t>
      </w:r>
    </w:p>
    <w:p w14:paraId="6AC2311B" w14:textId="77777777" w:rsidR="005E5B99" w:rsidRDefault="00E05BAA">
      <w:pPr>
        <w:pStyle w:val="TestoLettera"/>
        <w:spacing w:after="100"/>
        <w:ind w:left="708" w:right="1021"/>
        <w:rPr>
          <w:sz w:val="24"/>
          <w:szCs w:val="24"/>
        </w:rPr>
      </w:pPr>
      <w:r>
        <w:rPr>
          <w:sz w:val="24"/>
          <w:szCs w:val="24"/>
        </w:rPr>
        <w:t>Rosangela De Luca                          _______________________</w:t>
      </w:r>
    </w:p>
    <w:p w14:paraId="36E2CD19" w14:textId="77777777" w:rsidR="005E5B99" w:rsidRDefault="00E05BAA">
      <w:pPr>
        <w:pStyle w:val="TestoLettera"/>
        <w:spacing w:after="100"/>
        <w:ind w:left="708" w:right="1021"/>
        <w:rPr>
          <w:sz w:val="24"/>
          <w:szCs w:val="24"/>
        </w:rPr>
      </w:pPr>
      <w:r>
        <w:rPr>
          <w:sz w:val="24"/>
          <w:szCs w:val="24"/>
        </w:rPr>
        <w:t>Silvia Fumagalli                              _______________________</w:t>
      </w:r>
    </w:p>
    <w:sectPr w:rsidR="005E5B99">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notTrueType/>
    <w:pitch w:val="default"/>
  </w:font>
  <w:font w:name="TrebuchetM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583"/>
    <w:multiLevelType w:val="multilevel"/>
    <w:tmpl w:val="DF4265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761ABE"/>
    <w:multiLevelType w:val="multilevel"/>
    <w:tmpl w:val="2F182418"/>
    <w:lvl w:ilvl="0">
      <w:start w:val="1"/>
      <w:numFmt w:val="lowerLetter"/>
      <w:lvlText w:val="%1."/>
      <w:lvlJc w:val="left"/>
      <w:pPr>
        <w:tabs>
          <w:tab w:val="num" w:pos="0"/>
        </w:tabs>
        <w:ind w:left="1967" w:hanging="360"/>
      </w:pPr>
      <w:rPr>
        <w:rFonts w:ascii="Trebuchet MS" w:hAnsi="Trebuchet MS"/>
        <w:i/>
      </w:rPr>
    </w:lvl>
    <w:lvl w:ilvl="1">
      <w:start w:val="1"/>
      <w:numFmt w:val="lowerLetter"/>
      <w:lvlText w:val="%2."/>
      <w:lvlJc w:val="left"/>
      <w:pPr>
        <w:tabs>
          <w:tab w:val="num" w:pos="0"/>
        </w:tabs>
        <w:ind w:left="2687" w:hanging="360"/>
      </w:pPr>
    </w:lvl>
    <w:lvl w:ilvl="2">
      <w:start w:val="1"/>
      <w:numFmt w:val="lowerRoman"/>
      <w:lvlText w:val="%3."/>
      <w:lvlJc w:val="right"/>
      <w:pPr>
        <w:tabs>
          <w:tab w:val="num" w:pos="0"/>
        </w:tabs>
        <w:ind w:left="3407" w:hanging="180"/>
      </w:pPr>
    </w:lvl>
    <w:lvl w:ilvl="3">
      <w:start w:val="1"/>
      <w:numFmt w:val="decimal"/>
      <w:lvlText w:val="%4."/>
      <w:lvlJc w:val="left"/>
      <w:pPr>
        <w:tabs>
          <w:tab w:val="num" w:pos="0"/>
        </w:tabs>
        <w:ind w:left="4127" w:hanging="360"/>
      </w:pPr>
    </w:lvl>
    <w:lvl w:ilvl="4">
      <w:start w:val="1"/>
      <w:numFmt w:val="lowerLetter"/>
      <w:lvlText w:val="%5."/>
      <w:lvlJc w:val="left"/>
      <w:pPr>
        <w:tabs>
          <w:tab w:val="num" w:pos="0"/>
        </w:tabs>
        <w:ind w:left="4847" w:hanging="360"/>
      </w:pPr>
    </w:lvl>
    <w:lvl w:ilvl="5">
      <w:start w:val="1"/>
      <w:numFmt w:val="lowerRoman"/>
      <w:lvlText w:val="%6."/>
      <w:lvlJc w:val="right"/>
      <w:pPr>
        <w:tabs>
          <w:tab w:val="num" w:pos="0"/>
        </w:tabs>
        <w:ind w:left="5567" w:hanging="180"/>
      </w:pPr>
    </w:lvl>
    <w:lvl w:ilvl="6">
      <w:start w:val="1"/>
      <w:numFmt w:val="decimal"/>
      <w:lvlText w:val="%7."/>
      <w:lvlJc w:val="left"/>
      <w:pPr>
        <w:tabs>
          <w:tab w:val="num" w:pos="0"/>
        </w:tabs>
        <w:ind w:left="6287" w:hanging="360"/>
      </w:pPr>
    </w:lvl>
    <w:lvl w:ilvl="7">
      <w:start w:val="1"/>
      <w:numFmt w:val="lowerLetter"/>
      <w:lvlText w:val="%8."/>
      <w:lvlJc w:val="left"/>
      <w:pPr>
        <w:tabs>
          <w:tab w:val="num" w:pos="0"/>
        </w:tabs>
        <w:ind w:left="7007" w:hanging="360"/>
      </w:pPr>
    </w:lvl>
    <w:lvl w:ilvl="8">
      <w:start w:val="1"/>
      <w:numFmt w:val="lowerRoman"/>
      <w:lvlText w:val="%9."/>
      <w:lvlJc w:val="right"/>
      <w:pPr>
        <w:tabs>
          <w:tab w:val="num" w:pos="0"/>
        </w:tabs>
        <w:ind w:left="7727" w:hanging="180"/>
      </w:pPr>
    </w:lvl>
  </w:abstractNum>
  <w:abstractNum w:abstractNumId="2" w15:restartNumberingAfterBreak="0">
    <w:nsid w:val="60F31040"/>
    <w:multiLevelType w:val="multilevel"/>
    <w:tmpl w:val="34AE4D84"/>
    <w:lvl w:ilvl="0">
      <w:start w:val="3"/>
      <w:numFmt w:val="bullet"/>
      <w:lvlText w:val="-"/>
      <w:lvlJc w:val="left"/>
      <w:pPr>
        <w:tabs>
          <w:tab w:val="num" w:pos="0"/>
        </w:tabs>
        <w:ind w:left="1607" w:hanging="360"/>
      </w:pPr>
      <w:rPr>
        <w:rFonts w:ascii="Trebuchet MS" w:hAnsi="Trebuchet MS" w:cs="Trebuchet MS" w:hint="default"/>
      </w:rPr>
    </w:lvl>
    <w:lvl w:ilvl="1">
      <w:start w:val="1"/>
      <w:numFmt w:val="bullet"/>
      <w:lvlText w:val="o"/>
      <w:lvlJc w:val="left"/>
      <w:pPr>
        <w:tabs>
          <w:tab w:val="num" w:pos="0"/>
        </w:tabs>
        <w:ind w:left="2327" w:hanging="360"/>
      </w:pPr>
      <w:rPr>
        <w:rFonts w:ascii="Courier New" w:hAnsi="Courier New" w:cs="Courier New" w:hint="default"/>
      </w:rPr>
    </w:lvl>
    <w:lvl w:ilvl="2">
      <w:start w:val="1"/>
      <w:numFmt w:val="bullet"/>
      <w:lvlText w:val=""/>
      <w:lvlJc w:val="left"/>
      <w:pPr>
        <w:tabs>
          <w:tab w:val="num" w:pos="0"/>
        </w:tabs>
        <w:ind w:left="3047" w:hanging="360"/>
      </w:pPr>
      <w:rPr>
        <w:rFonts w:ascii="Wingdings" w:hAnsi="Wingdings" w:cs="Wingdings" w:hint="default"/>
      </w:rPr>
    </w:lvl>
    <w:lvl w:ilvl="3">
      <w:start w:val="1"/>
      <w:numFmt w:val="bullet"/>
      <w:lvlText w:val=""/>
      <w:lvlJc w:val="left"/>
      <w:pPr>
        <w:tabs>
          <w:tab w:val="num" w:pos="0"/>
        </w:tabs>
        <w:ind w:left="3767" w:hanging="360"/>
      </w:pPr>
      <w:rPr>
        <w:rFonts w:ascii="Symbol" w:hAnsi="Symbol" w:cs="Symbol" w:hint="default"/>
      </w:rPr>
    </w:lvl>
    <w:lvl w:ilvl="4">
      <w:start w:val="1"/>
      <w:numFmt w:val="bullet"/>
      <w:lvlText w:val="o"/>
      <w:lvlJc w:val="left"/>
      <w:pPr>
        <w:tabs>
          <w:tab w:val="num" w:pos="0"/>
        </w:tabs>
        <w:ind w:left="4487" w:hanging="360"/>
      </w:pPr>
      <w:rPr>
        <w:rFonts w:ascii="Courier New" w:hAnsi="Courier New" w:cs="Courier New" w:hint="default"/>
      </w:rPr>
    </w:lvl>
    <w:lvl w:ilvl="5">
      <w:start w:val="1"/>
      <w:numFmt w:val="bullet"/>
      <w:lvlText w:val=""/>
      <w:lvlJc w:val="left"/>
      <w:pPr>
        <w:tabs>
          <w:tab w:val="num" w:pos="0"/>
        </w:tabs>
        <w:ind w:left="5207" w:hanging="360"/>
      </w:pPr>
      <w:rPr>
        <w:rFonts w:ascii="Wingdings" w:hAnsi="Wingdings" w:cs="Wingdings" w:hint="default"/>
      </w:rPr>
    </w:lvl>
    <w:lvl w:ilvl="6">
      <w:start w:val="1"/>
      <w:numFmt w:val="bullet"/>
      <w:lvlText w:val=""/>
      <w:lvlJc w:val="left"/>
      <w:pPr>
        <w:tabs>
          <w:tab w:val="num" w:pos="0"/>
        </w:tabs>
        <w:ind w:left="5927" w:hanging="360"/>
      </w:pPr>
      <w:rPr>
        <w:rFonts w:ascii="Symbol" w:hAnsi="Symbol" w:cs="Symbol" w:hint="default"/>
      </w:rPr>
    </w:lvl>
    <w:lvl w:ilvl="7">
      <w:start w:val="1"/>
      <w:numFmt w:val="bullet"/>
      <w:lvlText w:val="o"/>
      <w:lvlJc w:val="left"/>
      <w:pPr>
        <w:tabs>
          <w:tab w:val="num" w:pos="0"/>
        </w:tabs>
        <w:ind w:left="6647" w:hanging="360"/>
      </w:pPr>
      <w:rPr>
        <w:rFonts w:ascii="Courier New" w:hAnsi="Courier New" w:cs="Courier New" w:hint="default"/>
      </w:rPr>
    </w:lvl>
    <w:lvl w:ilvl="8">
      <w:start w:val="1"/>
      <w:numFmt w:val="bullet"/>
      <w:lvlText w:val=""/>
      <w:lvlJc w:val="left"/>
      <w:pPr>
        <w:tabs>
          <w:tab w:val="num" w:pos="0"/>
        </w:tabs>
        <w:ind w:left="7367"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B99"/>
    <w:rsid w:val="00090A9B"/>
    <w:rsid w:val="005E5B99"/>
    <w:rsid w:val="009D29FD"/>
    <w:rsid w:val="00E05BA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629D"/>
  <w15:docId w15:val="{5550D4FE-80BA-4F93-AE99-D7116B2F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beforeAutospacing="1" w:afterAutospacing="1" w:line="160" w:lineRule="atLeast"/>
      <w:ind w:right="1021"/>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94BD7"/>
    <w:rPr>
      <w:rFonts w:ascii="Segoe UI" w:hAnsi="Segoe UI" w:cs="Segoe UI"/>
      <w:sz w:val="18"/>
      <w:szCs w:val="18"/>
    </w:rPr>
  </w:style>
  <w:style w:type="character" w:customStyle="1" w:styleId="CorpotestoCarattere">
    <w:name w:val="Corpo testo Carattere"/>
    <w:basedOn w:val="Carpredefinitoparagrafo"/>
    <w:link w:val="Corpotesto"/>
    <w:qFormat/>
    <w:rsid w:val="003F7E3A"/>
    <w:rPr>
      <w:rFonts w:ascii="Times New Roman" w:eastAsia="Times New Roman" w:hAnsi="Times New Roman" w:cs="Times New Roman"/>
      <w:sz w:val="24"/>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rsid w:val="003F7E3A"/>
    <w:pPr>
      <w:spacing w:before="280" w:after="120" w:line="240" w:lineRule="auto"/>
    </w:pPr>
    <w:rPr>
      <w:rFonts w:ascii="Times New Roman" w:eastAsia="Times New Roman" w:hAnsi="Times New Roman" w:cs="Times New Roman"/>
      <w:sz w:val="24"/>
      <w:szCs w:val="24"/>
      <w:lang w:eastAsia="it-IT"/>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NormaleWeb">
    <w:name w:val="Normal (Web)"/>
    <w:basedOn w:val="Normale"/>
    <w:uiPriority w:val="99"/>
    <w:unhideWhenUsed/>
    <w:qFormat/>
    <w:rsid w:val="00F75E26"/>
    <w:pPr>
      <w:spacing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qFormat/>
    <w:rsid w:val="00B94BD7"/>
    <w:pPr>
      <w:spacing w:before="280" w:line="240" w:lineRule="auto"/>
    </w:pPr>
    <w:rPr>
      <w:rFonts w:ascii="Segoe UI" w:hAnsi="Segoe UI" w:cs="Segoe UI"/>
      <w:sz w:val="18"/>
      <w:szCs w:val="18"/>
    </w:rPr>
  </w:style>
  <w:style w:type="paragraph" w:customStyle="1" w:styleId="TestoLettera">
    <w:name w:val="Testo Lettera"/>
    <w:basedOn w:val="Normale"/>
    <w:qFormat/>
    <w:rsid w:val="003F7E3A"/>
    <w:pPr>
      <w:spacing w:before="280" w:line="240" w:lineRule="auto"/>
      <w:ind w:left="1701" w:right="567"/>
    </w:pPr>
    <w:rPr>
      <w:rFonts w:ascii="Trebuchet MS" w:eastAsia="Times" w:hAnsi="Trebuchet MS" w:cs="Times New Roman"/>
      <w:szCs w:val="20"/>
      <w:lang w:eastAsia="it-IT"/>
    </w:rPr>
  </w:style>
  <w:style w:type="paragraph" w:customStyle="1" w:styleId="Contenutotabellauser">
    <w:name w:val="Contenuto tabella (user)"/>
    <w:basedOn w:val="Normale"/>
    <w:qFormat/>
    <w:pPr>
      <w:widowControl w:val="0"/>
      <w:suppressLineNumbers/>
    </w:pPr>
  </w:style>
  <w:style w:type="paragraph" w:customStyle="1" w:styleId="Titolotabellauser">
    <w:name w:val="Titolo tabella (user)"/>
    <w:basedOn w:val="Contenutotabellauser"/>
    <w:qFormat/>
    <w:pPr>
      <w:jc w:val="center"/>
    </w:pPr>
    <w:rPr>
      <w:b/>
      <w:bCs/>
    </w:rPr>
  </w:style>
  <w:style w:type="numbering" w:customStyle="1" w:styleId="Nessunelencouser">
    <w:name w:val="Nessun elenco (user)"/>
    <w:uiPriority w:val="99"/>
    <w:semiHidden/>
    <w:unhideWhenUsed/>
    <w:qFormat/>
  </w:style>
  <w:style w:type="table" w:styleId="Grigliatabella">
    <w:name w:val="Table Grid"/>
    <w:basedOn w:val="Tabellanormale"/>
    <w:uiPriority w:val="39"/>
    <w:rsid w:val="00F8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1BDBA-1500-4589-9D1D-53B1F52F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884</Words>
  <Characters>5039</Characters>
  <Application>Microsoft Office Word</Application>
  <DocSecurity>0</DocSecurity>
  <Lines>41</Lines>
  <Paragraphs>11</Paragraphs>
  <ScaleCrop>false</ScaleCrop>
  <Company>Comune di Monza</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Luca Rosangela</dc:creator>
  <dc:description/>
  <cp:lastModifiedBy>Rosangela</cp:lastModifiedBy>
  <cp:revision>4</cp:revision>
  <cp:lastPrinted>2026-06-17T10:26:00Z</cp:lastPrinted>
  <dcterms:created xsi:type="dcterms:W3CDTF">2026-06-17T09:51:00Z</dcterms:created>
  <dcterms:modified xsi:type="dcterms:W3CDTF">2026-06-23T08:15:00Z</dcterms:modified>
  <dc:language>it-IT</dc:language>
</cp:coreProperties>
</file>